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A2C" w:rsidRPr="00185A2C" w:rsidRDefault="00185A2C" w:rsidP="00B93FD4">
      <w:pPr>
        <w:spacing w:after="0"/>
        <w:jc w:val="center"/>
        <w:rPr>
          <w:rFonts w:ascii="Arial" w:hAnsi="Arial" w:cs="Arial"/>
          <w:sz w:val="28"/>
        </w:rPr>
      </w:pPr>
      <w:proofErr w:type="spellStart"/>
      <w:r w:rsidRPr="00185A2C">
        <w:rPr>
          <w:rFonts w:ascii="Arial" w:hAnsi="Arial" w:cs="Arial"/>
          <w:sz w:val="28"/>
        </w:rPr>
        <w:t>Kawananakoa</w:t>
      </w:r>
      <w:proofErr w:type="spellEnd"/>
      <w:r w:rsidRPr="00185A2C">
        <w:rPr>
          <w:rFonts w:ascii="Arial" w:hAnsi="Arial" w:cs="Arial"/>
          <w:sz w:val="28"/>
        </w:rPr>
        <w:t xml:space="preserve"> Band Booster Club</w:t>
      </w:r>
    </w:p>
    <w:p w:rsidR="00185A2C" w:rsidRPr="00B93FD4" w:rsidRDefault="00B93FD4" w:rsidP="00B93FD4">
      <w:pPr>
        <w:spacing w:after="0"/>
        <w:jc w:val="center"/>
        <w:textAlignment w:val="baseline"/>
        <w:rPr>
          <w:rFonts w:ascii="Arial" w:hAnsi="Arial" w:cs="Arial"/>
          <w:color w:val="000000"/>
        </w:rPr>
      </w:pPr>
      <w:r>
        <w:rPr>
          <w:rFonts w:ascii="Arial" w:hAnsi="Arial" w:cs="Arial"/>
          <w:sz w:val="36"/>
        </w:rPr>
        <w:t xml:space="preserve">2019-20 </w:t>
      </w:r>
      <w:r w:rsidR="00185A2C" w:rsidRPr="00B93FD4">
        <w:rPr>
          <w:rFonts w:ascii="Arial" w:hAnsi="Arial" w:cs="Arial"/>
          <w:sz w:val="36"/>
        </w:rPr>
        <w:t>MEMBERSHIP</w:t>
      </w:r>
    </w:p>
    <w:p w:rsidR="00185A2C" w:rsidRPr="00185A2C" w:rsidRDefault="00185A2C" w:rsidP="00185A2C">
      <w:pPr>
        <w:pStyle w:val="NormalWeb"/>
        <w:spacing w:before="0" w:beforeAutospacing="0" w:after="0" w:afterAutospacing="0"/>
        <w:textAlignment w:val="baseline"/>
        <w:rPr>
          <w:rFonts w:ascii="Arial" w:hAnsi="Arial" w:cs="Arial"/>
          <w:color w:val="000000"/>
          <w:sz w:val="22"/>
          <w:szCs w:val="22"/>
        </w:rPr>
      </w:pPr>
    </w:p>
    <w:p w:rsidR="00185A2C" w:rsidRDefault="00185A2C" w:rsidP="00185A2C">
      <w:pPr>
        <w:pStyle w:val="NormalWeb"/>
        <w:spacing w:before="0" w:beforeAutospacing="0" w:after="0" w:afterAutospacing="0"/>
        <w:jc w:val="center"/>
        <w:textAlignment w:val="baseline"/>
        <w:rPr>
          <w:rFonts w:ascii="Arial" w:hAnsi="Arial" w:cs="Arial"/>
        </w:rPr>
      </w:pPr>
      <w:proofErr w:type="spellStart"/>
      <w:r>
        <w:rPr>
          <w:rFonts w:ascii="Arial" w:hAnsi="Arial" w:cs="Arial"/>
        </w:rPr>
        <w:t>Kawananakoa</w:t>
      </w:r>
      <w:proofErr w:type="spellEnd"/>
      <w:r>
        <w:rPr>
          <w:rFonts w:ascii="Arial" w:hAnsi="Arial" w:cs="Arial"/>
        </w:rPr>
        <w:t xml:space="preserve"> Band Booster Club welcomes you to </w:t>
      </w:r>
      <w:proofErr w:type="spellStart"/>
      <w:r>
        <w:rPr>
          <w:rFonts w:ascii="Arial" w:hAnsi="Arial" w:cs="Arial"/>
        </w:rPr>
        <w:t>Kawananakoa</w:t>
      </w:r>
      <w:proofErr w:type="spellEnd"/>
      <w:r>
        <w:rPr>
          <w:rFonts w:ascii="Arial" w:hAnsi="Arial" w:cs="Arial"/>
        </w:rPr>
        <w:t xml:space="preserve"> Band!</w:t>
      </w:r>
    </w:p>
    <w:p w:rsidR="00185A2C" w:rsidRDefault="00185A2C" w:rsidP="00185A2C">
      <w:pPr>
        <w:pStyle w:val="NormalWeb"/>
        <w:spacing w:before="0" w:beforeAutospacing="0" w:after="0" w:afterAutospacing="0"/>
        <w:textAlignment w:val="baseline"/>
        <w:rPr>
          <w:rFonts w:ascii="Arial" w:hAnsi="Arial" w:cs="Arial"/>
        </w:rPr>
      </w:pPr>
    </w:p>
    <w:p w:rsidR="00185A2C" w:rsidRDefault="00185A2C" w:rsidP="00185A2C">
      <w:pPr>
        <w:pStyle w:val="NormalWeb"/>
        <w:spacing w:before="0" w:beforeAutospacing="0" w:after="0" w:afterAutospacing="0"/>
        <w:textAlignment w:val="baseline"/>
        <w:rPr>
          <w:rFonts w:ascii="Arial" w:hAnsi="Arial" w:cs="Arial"/>
        </w:rPr>
      </w:pPr>
      <w:r>
        <w:rPr>
          <w:rFonts w:ascii="Arial" w:hAnsi="Arial" w:cs="Arial"/>
        </w:rPr>
        <w:t>The Booster C</w:t>
      </w:r>
      <w:r w:rsidRPr="00185A2C">
        <w:rPr>
          <w:rFonts w:ascii="Arial" w:hAnsi="Arial" w:cs="Arial"/>
        </w:rPr>
        <w:t xml:space="preserve">lub is a support group </w:t>
      </w:r>
      <w:r>
        <w:rPr>
          <w:rFonts w:ascii="Arial" w:hAnsi="Arial" w:cs="Arial"/>
        </w:rPr>
        <w:t xml:space="preserve">made up of families of band students </w:t>
      </w:r>
      <w:r w:rsidRPr="00185A2C">
        <w:rPr>
          <w:rFonts w:ascii="Arial" w:hAnsi="Arial" w:cs="Arial"/>
        </w:rPr>
        <w:t>that provides financial and logistic support for all band events.</w:t>
      </w:r>
      <w:r>
        <w:rPr>
          <w:rFonts w:ascii="Arial" w:hAnsi="Arial" w:cs="Arial"/>
        </w:rPr>
        <w:t xml:space="preserve">  All families are encouraged to join the Booster Club!</w:t>
      </w:r>
    </w:p>
    <w:p w:rsidR="00185A2C" w:rsidRDefault="00185A2C" w:rsidP="00185A2C">
      <w:pPr>
        <w:pStyle w:val="NormalWeb"/>
        <w:spacing w:before="0" w:beforeAutospacing="0" w:after="0" w:afterAutospacing="0"/>
        <w:textAlignment w:val="baseline"/>
        <w:rPr>
          <w:rFonts w:ascii="Arial" w:hAnsi="Arial" w:cs="Arial"/>
          <w:color w:val="000000"/>
          <w:sz w:val="22"/>
          <w:szCs w:val="22"/>
        </w:rPr>
      </w:pPr>
    </w:p>
    <w:p w:rsidR="00185A2C" w:rsidRDefault="00185A2C" w:rsidP="00185A2C">
      <w:pPr>
        <w:pStyle w:val="NormalWeb"/>
        <w:spacing w:before="0" w:beforeAutospacing="0" w:after="0" w:afterAutospacing="0"/>
        <w:textAlignment w:val="baseline"/>
        <w:rPr>
          <w:rFonts w:ascii="Arial" w:hAnsi="Arial" w:cs="Arial"/>
        </w:rPr>
      </w:pPr>
      <w:r w:rsidRPr="00185A2C">
        <w:rPr>
          <w:rFonts w:ascii="Arial" w:hAnsi="Arial" w:cs="Arial"/>
        </w:rPr>
        <w:t>Annu</w:t>
      </w:r>
      <w:r>
        <w:rPr>
          <w:rFonts w:ascii="Arial" w:hAnsi="Arial" w:cs="Arial"/>
        </w:rPr>
        <w:t>al dues are only $20 per family. As a member, you will benefit from:</w:t>
      </w:r>
    </w:p>
    <w:p w:rsidR="00185A2C" w:rsidRPr="00185A2C" w:rsidRDefault="00185A2C" w:rsidP="00185A2C">
      <w:pPr>
        <w:pStyle w:val="NormalWeb"/>
        <w:numPr>
          <w:ilvl w:val="0"/>
          <w:numId w:val="2"/>
        </w:numPr>
        <w:spacing w:before="0" w:beforeAutospacing="0" w:after="0" w:afterAutospacing="0"/>
        <w:textAlignment w:val="baseline"/>
        <w:rPr>
          <w:rFonts w:ascii="Arial" w:hAnsi="Arial" w:cs="Arial"/>
          <w:color w:val="000000"/>
          <w:sz w:val="22"/>
          <w:szCs w:val="22"/>
        </w:rPr>
      </w:pPr>
      <w:r w:rsidRPr="00185A2C">
        <w:rPr>
          <w:rFonts w:ascii="Arial" w:hAnsi="Arial" w:cs="Arial"/>
          <w:color w:val="000000"/>
          <w:sz w:val="22"/>
          <w:szCs w:val="22"/>
        </w:rPr>
        <w:t>Discounts on consumable supplies (reeds, oil/grease, etc.</w:t>
      </w:r>
      <w:r>
        <w:rPr>
          <w:rFonts w:ascii="Arial" w:hAnsi="Arial" w:cs="Arial"/>
          <w:color w:val="000000"/>
          <w:sz w:val="22"/>
          <w:szCs w:val="22"/>
        </w:rPr>
        <w:t xml:space="preserve"> for music instruments</w:t>
      </w:r>
      <w:r w:rsidRPr="00185A2C">
        <w:rPr>
          <w:rFonts w:ascii="Arial" w:hAnsi="Arial" w:cs="Arial"/>
          <w:color w:val="000000"/>
          <w:sz w:val="22"/>
          <w:szCs w:val="22"/>
        </w:rPr>
        <w:t>)</w:t>
      </w:r>
    </w:p>
    <w:p w:rsidR="00185A2C" w:rsidRDefault="00185A2C" w:rsidP="00185A2C">
      <w:pPr>
        <w:pStyle w:val="NormalWeb"/>
        <w:numPr>
          <w:ilvl w:val="0"/>
          <w:numId w:val="2"/>
        </w:numPr>
        <w:spacing w:before="0" w:beforeAutospacing="0" w:after="0" w:afterAutospacing="0"/>
        <w:textAlignment w:val="baseline"/>
        <w:rPr>
          <w:rFonts w:ascii="Arial" w:hAnsi="Arial" w:cs="Arial"/>
          <w:color w:val="000000"/>
          <w:sz w:val="22"/>
          <w:szCs w:val="22"/>
        </w:rPr>
      </w:pPr>
      <w:r w:rsidRPr="00185A2C">
        <w:rPr>
          <w:rFonts w:ascii="Arial" w:hAnsi="Arial" w:cs="Arial"/>
          <w:color w:val="000000"/>
          <w:sz w:val="22"/>
          <w:szCs w:val="22"/>
        </w:rPr>
        <w:t>Discounts for various events and activities (e.g. Camp, Banquet, Rainbow Invitational, Movie Night)</w:t>
      </w:r>
    </w:p>
    <w:p w:rsidR="00185A2C" w:rsidRPr="00185A2C" w:rsidRDefault="00185A2C" w:rsidP="00185A2C">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Opportunity for students to participate in Service Log Special Events where students can earn community or musical service points for a reward (e.g. Pizza Night)</w:t>
      </w:r>
    </w:p>
    <w:p w:rsidR="00185A2C" w:rsidRDefault="00185A2C" w:rsidP="00185A2C">
      <w:pPr>
        <w:pStyle w:val="NormalWeb"/>
        <w:spacing w:before="0" w:beforeAutospacing="0" w:after="0" w:afterAutospacing="0"/>
        <w:textAlignment w:val="baseline"/>
        <w:rPr>
          <w:rFonts w:ascii="Arial" w:hAnsi="Arial" w:cs="Arial"/>
        </w:rPr>
      </w:pPr>
    </w:p>
    <w:p w:rsidR="00185A2C" w:rsidRDefault="00185A2C" w:rsidP="00185A2C">
      <w:pPr>
        <w:pStyle w:val="NormalWeb"/>
        <w:spacing w:before="0" w:beforeAutospacing="0" w:after="0" w:afterAutospacing="0"/>
        <w:textAlignment w:val="baseline"/>
        <w:rPr>
          <w:rFonts w:ascii="Arial" w:hAnsi="Arial" w:cs="Arial"/>
        </w:rPr>
      </w:pPr>
      <w:r w:rsidRPr="00185A2C">
        <w:rPr>
          <w:rFonts w:ascii="Arial" w:hAnsi="Arial" w:cs="Arial"/>
        </w:rPr>
        <w:t xml:space="preserve">The </w:t>
      </w:r>
      <w:proofErr w:type="spellStart"/>
      <w:r w:rsidRPr="00185A2C">
        <w:rPr>
          <w:rFonts w:ascii="Arial" w:hAnsi="Arial" w:cs="Arial"/>
        </w:rPr>
        <w:t>Kawananakoa</w:t>
      </w:r>
      <w:proofErr w:type="spellEnd"/>
      <w:r w:rsidRPr="00185A2C">
        <w:rPr>
          <w:rFonts w:ascii="Arial" w:hAnsi="Arial" w:cs="Arial"/>
        </w:rPr>
        <w:t xml:space="preserve"> Band Booster Club is a 501(c</w:t>
      </w:r>
      <w:proofErr w:type="gramStart"/>
      <w:r w:rsidRPr="00185A2C">
        <w:rPr>
          <w:rFonts w:ascii="Arial" w:hAnsi="Arial" w:cs="Arial"/>
        </w:rPr>
        <w:t>)3</w:t>
      </w:r>
      <w:proofErr w:type="gramEnd"/>
      <w:r w:rsidRPr="00185A2C">
        <w:rPr>
          <w:rFonts w:ascii="Arial" w:hAnsi="Arial" w:cs="Arial"/>
        </w:rPr>
        <w:t xml:space="preserve"> non-profit organization and donations are tax-deductible. </w:t>
      </w:r>
      <w:r>
        <w:rPr>
          <w:rFonts w:ascii="Arial" w:hAnsi="Arial" w:cs="Arial"/>
        </w:rPr>
        <w:t xml:space="preserve">With your membership and other fundraising efforts, the Booster Club raises money each year to </w:t>
      </w:r>
      <w:r w:rsidR="00B93FD4" w:rsidRPr="00185A2C">
        <w:rPr>
          <w:rFonts w:ascii="Arial" w:hAnsi="Arial" w:cs="Arial"/>
        </w:rPr>
        <w:t>help lower the cost of basic instrument supplies, transportation costs, subsidized costs for events, sponsorship of clinics and workshops, purchasing of instruments and new music, hospitality for concerts and special events, and many more things.</w:t>
      </w:r>
    </w:p>
    <w:p w:rsidR="00185A2C" w:rsidRDefault="00185A2C" w:rsidP="00185A2C">
      <w:pPr>
        <w:pStyle w:val="NormalWeb"/>
        <w:spacing w:before="0" w:beforeAutospacing="0" w:after="0" w:afterAutospacing="0"/>
        <w:textAlignment w:val="baseline"/>
        <w:rPr>
          <w:rFonts w:ascii="Arial" w:hAnsi="Arial" w:cs="Arial"/>
        </w:rPr>
      </w:pPr>
    </w:p>
    <w:p w:rsidR="00185A2C" w:rsidRDefault="00185A2C" w:rsidP="00185A2C">
      <w:pPr>
        <w:pStyle w:val="NormalWeb"/>
        <w:spacing w:before="0" w:beforeAutospacing="0" w:after="0" w:afterAutospacing="0"/>
        <w:textAlignment w:val="baseline"/>
        <w:rPr>
          <w:rFonts w:ascii="Arial" w:hAnsi="Arial" w:cs="Arial"/>
        </w:rPr>
      </w:pPr>
      <w:r w:rsidRPr="00185A2C">
        <w:rPr>
          <w:rFonts w:ascii="Arial" w:hAnsi="Arial" w:cs="Arial"/>
        </w:rPr>
        <w:t xml:space="preserve">Please join today </w:t>
      </w:r>
      <w:bookmarkStart w:id="0" w:name="_GoBack"/>
      <w:bookmarkEnd w:id="0"/>
      <w:r w:rsidRPr="00185A2C">
        <w:rPr>
          <w:rFonts w:ascii="Arial" w:hAnsi="Arial" w:cs="Arial"/>
        </w:rPr>
        <w:t>b</w:t>
      </w:r>
      <w:r w:rsidR="00B93FD4">
        <w:rPr>
          <w:rFonts w:ascii="Arial" w:hAnsi="Arial" w:cs="Arial"/>
        </w:rPr>
        <w:t>y returning the membership form</w:t>
      </w:r>
      <w:r w:rsidRPr="00185A2C">
        <w:rPr>
          <w:rFonts w:ascii="Arial" w:hAnsi="Arial" w:cs="Arial"/>
        </w:rPr>
        <w:t xml:space="preserve"> with your dues in class.</w:t>
      </w:r>
    </w:p>
    <w:p w:rsidR="00B93FD4" w:rsidRDefault="00B93FD4" w:rsidP="00185A2C">
      <w:pPr>
        <w:pStyle w:val="NormalWeb"/>
        <w:spacing w:before="0" w:beforeAutospacing="0" w:after="0" w:afterAutospacing="0"/>
        <w:textAlignment w:val="baseline"/>
        <w:rPr>
          <w:rFonts w:ascii="Arial" w:hAnsi="Arial" w:cs="Arial"/>
        </w:rPr>
      </w:pPr>
    </w:p>
    <w:p w:rsidR="00B93FD4" w:rsidRPr="00B93FD4" w:rsidRDefault="00B93FD4" w:rsidP="00185A2C">
      <w:pPr>
        <w:pStyle w:val="NormalWeb"/>
        <w:spacing w:before="0" w:beforeAutospacing="0" w:after="0" w:afterAutospacing="0"/>
        <w:textAlignment w:val="baseline"/>
        <w:rPr>
          <w:rFonts w:ascii="Arial" w:hAnsi="Arial" w:cs="Arial"/>
          <w:sz w:val="22"/>
        </w:rPr>
      </w:pPr>
      <w:r w:rsidRPr="00B93FD4">
        <w:rPr>
          <w:rFonts w:ascii="Arial" w:hAnsi="Arial" w:cs="Arial"/>
          <w:sz w:val="22"/>
        </w:rPr>
        <w:t>******************************</w:t>
      </w:r>
      <w:r>
        <w:rPr>
          <w:rFonts w:ascii="Arial" w:hAnsi="Arial" w:cs="Arial"/>
          <w:sz w:val="22"/>
        </w:rPr>
        <w:t>*****</w:t>
      </w:r>
      <w:r w:rsidRPr="00B93FD4">
        <w:rPr>
          <w:rFonts w:ascii="Arial" w:hAnsi="Arial" w:cs="Arial"/>
          <w:sz w:val="22"/>
        </w:rPr>
        <w:t>DETACH HERE AND SUBMIT WITH PAYMENT *****************************</w:t>
      </w:r>
      <w:r>
        <w:rPr>
          <w:rFonts w:ascii="Arial" w:hAnsi="Arial" w:cs="Arial"/>
          <w:sz w:val="22"/>
        </w:rPr>
        <w:t>******</w:t>
      </w:r>
    </w:p>
    <w:p w:rsidR="00B93FD4" w:rsidRPr="00B93FD4" w:rsidRDefault="00B93FD4" w:rsidP="00B93FD4">
      <w:pPr>
        <w:spacing w:after="0"/>
        <w:jc w:val="center"/>
        <w:rPr>
          <w:rFonts w:ascii="Arial" w:hAnsi="Arial" w:cs="Arial"/>
          <w:sz w:val="16"/>
        </w:rPr>
      </w:pPr>
    </w:p>
    <w:p w:rsidR="00B93FD4" w:rsidRPr="00185A2C" w:rsidRDefault="00B93FD4" w:rsidP="00B93FD4">
      <w:pPr>
        <w:spacing w:after="0"/>
        <w:jc w:val="center"/>
        <w:rPr>
          <w:rFonts w:ascii="Arial" w:hAnsi="Arial" w:cs="Arial"/>
          <w:sz w:val="28"/>
        </w:rPr>
      </w:pPr>
      <w:proofErr w:type="spellStart"/>
      <w:r w:rsidRPr="00185A2C">
        <w:rPr>
          <w:rFonts w:ascii="Arial" w:hAnsi="Arial" w:cs="Arial"/>
          <w:sz w:val="28"/>
        </w:rPr>
        <w:t>Kawananakoa</w:t>
      </w:r>
      <w:proofErr w:type="spellEnd"/>
      <w:r w:rsidRPr="00185A2C">
        <w:rPr>
          <w:rFonts w:ascii="Arial" w:hAnsi="Arial" w:cs="Arial"/>
          <w:sz w:val="28"/>
        </w:rPr>
        <w:t xml:space="preserve"> Band Booster Club</w:t>
      </w:r>
    </w:p>
    <w:p w:rsidR="00B93FD4" w:rsidRPr="00B93FD4" w:rsidRDefault="00B93FD4" w:rsidP="00B93FD4">
      <w:pPr>
        <w:spacing w:after="0"/>
        <w:jc w:val="center"/>
        <w:textAlignment w:val="baseline"/>
        <w:rPr>
          <w:rFonts w:ascii="Arial" w:hAnsi="Arial" w:cs="Arial"/>
          <w:color w:val="000000"/>
          <w:sz w:val="20"/>
        </w:rPr>
      </w:pPr>
      <w:r w:rsidRPr="00B93FD4">
        <w:rPr>
          <w:rFonts w:ascii="Arial" w:hAnsi="Arial" w:cs="Arial"/>
          <w:sz w:val="28"/>
        </w:rPr>
        <w:t>2019-20 MEMBERSHIP</w:t>
      </w: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5272"/>
        <w:gridCol w:w="270"/>
        <w:gridCol w:w="977"/>
        <w:gridCol w:w="1029"/>
        <w:gridCol w:w="1290"/>
      </w:tblGrid>
      <w:tr w:rsidR="00185A2C" w:rsidRPr="00185A2C" w:rsidTr="00B93FD4">
        <w:tc>
          <w:tcPr>
            <w:tcW w:w="1710" w:type="dxa"/>
            <w:vAlign w:val="bottom"/>
          </w:tcPr>
          <w:p w:rsidR="00185A2C" w:rsidRPr="00185A2C" w:rsidRDefault="00185A2C" w:rsidP="00BB7368">
            <w:pPr>
              <w:rPr>
                <w:rFonts w:ascii="Arial" w:hAnsi="Arial" w:cs="Arial"/>
                <w:sz w:val="24"/>
                <w:szCs w:val="24"/>
              </w:rPr>
            </w:pPr>
            <w:r w:rsidRPr="00185A2C">
              <w:rPr>
                <w:rFonts w:ascii="Arial" w:hAnsi="Arial" w:cs="Arial"/>
                <w:sz w:val="24"/>
                <w:szCs w:val="24"/>
              </w:rPr>
              <w:t>Student 1:</w:t>
            </w:r>
          </w:p>
        </w:tc>
        <w:tc>
          <w:tcPr>
            <w:tcW w:w="5272" w:type="dxa"/>
            <w:tcBorders>
              <w:bottom w:val="single" w:sz="4" w:space="0" w:color="auto"/>
            </w:tcBorders>
          </w:tcPr>
          <w:p w:rsidR="00185A2C" w:rsidRPr="00185A2C" w:rsidRDefault="00185A2C" w:rsidP="00BB7368">
            <w:pPr>
              <w:spacing w:line="480" w:lineRule="auto"/>
              <w:jc w:val="center"/>
              <w:rPr>
                <w:rFonts w:ascii="Arial" w:hAnsi="Arial" w:cs="Arial"/>
                <w:sz w:val="24"/>
                <w:szCs w:val="24"/>
              </w:rPr>
            </w:pPr>
          </w:p>
        </w:tc>
        <w:tc>
          <w:tcPr>
            <w:tcW w:w="270" w:type="dxa"/>
          </w:tcPr>
          <w:p w:rsidR="00185A2C" w:rsidRPr="00185A2C" w:rsidRDefault="00185A2C" w:rsidP="00BB7368">
            <w:pPr>
              <w:spacing w:line="480" w:lineRule="auto"/>
              <w:jc w:val="center"/>
              <w:rPr>
                <w:rFonts w:ascii="Arial" w:hAnsi="Arial" w:cs="Arial"/>
                <w:sz w:val="24"/>
                <w:szCs w:val="24"/>
              </w:rPr>
            </w:pPr>
          </w:p>
        </w:tc>
        <w:tc>
          <w:tcPr>
            <w:tcW w:w="977" w:type="dxa"/>
            <w:vAlign w:val="bottom"/>
          </w:tcPr>
          <w:p w:rsidR="00185A2C" w:rsidRPr="00185A2C" w:rsidRDefault="00185A2C" w:rsidP="00BB7368">
            <w:pPr>
              <w:rPr>
                <w:rFonts w:ascii="Arial" w:hAnsi="Arial" w:cs="Arial"/>
                <w:sz w:val="24"/>
                <w:szCs w:val="24"/>
              </w:rPr>
            </w:pPr>
            <w:r w:rsidRPr="00185A2C">
              <w:rPr>
                <w:rFonts w:ascii="Arial" w:hAnsi="Arial" w:cs="Arial"/>
                <w:sz w:val="24"/>
                <w:szCs w:val="24"/>
              </w:rPr>
              <w:t>Grade:</w:t>
            </w:r>
          </w:p>
        </w:tc>
        <w:tc>
          <w:tcPr>
            <w:tcW w:w="1029" w:type="dxa"/>
            <w:tcBorders>
              <w:bottom w:val="single" w:sz="4" w:space="0" w:color="auto"/>
            </w:tcBorders>
          </w:tcPr>
          <w:p w:rsidR="00185A2C" w:rsidRPr="00185A2C" w:rsidRDefault="00185A2C" w:rsidP="00BB7368">
            <w:pPr>
              <w:spacing w:line="480" w:lineRule="auto"/>
              <w:jc w:val="center"/>
              <w:rPr>
                <w:rFonts w:ascii="Arial" w:hAnsi="Arial" w:cs="Arial"/>
                <w:sz w:val="24"/>
                <w:szCs w:val="24"/>
              </w:rPr>
            </w:pPr>
          </w:p>
        </w:tc>
        <w:tc>
          <w:tcPr>
            <w:tcW w:w="1290" w:type="dxa"/>
          </w:tcPr>
          <w:p w:rsidR="00185A2C" w:rsidRPr="00185A2C" w:rsidRDefault="00185A2C" w:rsidP="00BB7368">
            <w:pPr>
              <w:spacing w:line="480" w:lineRule="auto"/>
              <w:jc w:val="center"/>
              <w:rPr>
                <w:rFonts w:ascii="Arial" w:hAnsi="Arial" w:cs="Arial"/>
                <w:sz w:val="24"/>
                <w:szCs w:val="24"/>
              </w:rPr>
            </w:pPr>
          </w:p>
        </w:tc>
      </w:tr>
      <w:tr w:rsidR="00185A2C" w:rsidRPr="00185A2C" w:rsidTr="00B93FD4">
        <w:tc>
          <w:tcPr>
            <w:tcW w:w="1710" w:type="dxa"/>
            <w:vAlign w:val="bottom"/>
          </w:tcPr>
          <w:p w:rsidR="00185A2C" w:rsidRPr="00185A2C" w:rsidRDefault="00185A2C" w:rsidP="00BB7368">
            <w:pPr>
              <w:rPr>
                <w:rFonts w:ascii="Arial" w:hAnsi="Arial" w:cs="Arial"/>
                <w:sz w:val="24"/>
                <w:szCs w:val="24"/>
              </w:rPr>
            </w:pPr>
            <w:r w:rsidRPr="00185A2C">
              <w:rPr>
                <w:rFonts w:ascii="Arial" w:hAnsi="Arial" w:cs="Arial"/>
                <w:sz w:val="24"/>
                <w:szCs w:val="24"/>
              </w:rPr>
              <w:t>Student 2:</w:t>
            </w:r>
          </w:p>
        </w:tc>
        <w:tc>
          <w:tcPr>
            <w:tcW w:w="5272" w:type="dxa"/>
            <w:tcBorders>
              <w:top w:val="single" w:sz="4" w:space="0" w:color="auto"/>
              <w:bottom w:val="single" w:sz="4" w:space="0" w:color="auto"/>
            </w:tcBorders>
          </w:tcPr>
          <w:p w:rsidR="00185A2C" w:rsidRPr="00185A2C" w:rsidRDefault="00185A2C" w:rsidP="00BB7368">
            <w:pPr>
              <w:spacing w:line="480" w:lineRule="auto"/>
              <w:jc w:val="center"/>
              <w:rPr>
                <w:rFonts w:ascii="Arial" w:hAnsi="Arial" w:cs="Arial"/>
                <w:sz w:val="24"/>
                <w:szCs w:val="24"/>
              </w:rPr>
            </w:pPr>
          </w:p>
        </w:tc>
        <w:tc>
          <w:tcPr>
            <w:tcW w:w="270" w:type="dxa"/>
          </w:tcPr>
          <w:p w:rsidR="00185A2C" w:rsidRPr="00185A2C" w:rsidRDefault="00185A2C" w:rsidP="00BB7368">
            <w:pPr>
              <w:spacing w:line="480" w:lineRule="auto"/>
              <w:jc w:val="center"/>
              <w:rPr>
                <w:rFonts w:ascii="Arial" w:hAnsi="Arial" w:cs="Arial"/>
                <w:sz w:val="24"/>
                <w:szCs w:val="24"/>
              </w:rPr>
            </w:pPr>
          </w:p>
        </w:tc>
        <w:tc>
          <w:tcPr>
            <w:tcW w:w="977" w:type="dxa"/>
            <w:vAlign w:val="bottom"/>
          </w:tcPr>
          <w:p w:rsidR="00185A2C" w:rsidRPr="00185A2C" w:rsidRDefault="00185A2C" w:rsidP="00BB7368">
            <w:pPr>
              <w:rPr>
                <w:rFonts w:ascii="Arial" w:hAnsi="Arial" w:cs="Arial"/>
                <w:sz w:val="24"/>
                <w:szCs w:val="24"/>
              </w:rPr>
            </w:pPr>
            <w:r w:rsidRPr="00185A2C">
              <w:rPr>
                <w:rFonts w:ascii="Arial" w:hAnsi="Arial" w:cs="Arial"/>
                <w:sz w:val="24"/>
                <w:szCs w:val="24"/>
              </w:rPr>
              <w:t>Grade:</w:t>
            </w:r>
          </w:p>
        </w:tc>
        <w:tc>
          <w:tcPr>
            <w:tcW w:w="1029" w:type="dxa"/>
            <w:tcBorders>
              <w:top w:val="single" w:sz="4" w:space="0" w:color="auto"/>
              <w:bottom w:val="single" w:sz="4" w:space="0" w:color="auto"/>
            </w:tcBorders>
          </w:tcPr>
          <w:p w:rsidR="00185A2C" w:rsidRPr="00185A2C" w:rsidRDefault="00185A2C" w:rsidP="00BB7368">
            <w:pPr>
              <w:spacing w:line="480" w:lineRule="auto"/>
              <w:jc w:val="center"/>
              <w:rPr>
                <w:rFonts w:ascii="Arial" w:hAnsi="Arial" w:cs="Arial"/>
                <w:sz w:val="24"/>
                <w:szCs w:val="24"/>
              </w:rPr>
            </w:pPr>
          </w:p>
        </w:tc>
        <w:tc>
          <w:tcPr>
            <w:tcW w:w="1290" w:type="dxa"/>
          </w:tcPr>
          <w:p w:rsidR="00185A2C" w:rsidRPr="00185A2C" w:rsidRDefault="00185A2C" w:rsidP="00BB7368">
            <w:pPr>
              <w:spacing w:line="480" w:lineRule="auto"/>
              <w:jc w:val="center"/>
              <w:rPr>
                <w:rFonts w:ascii="Arial" w:hAnsi="Arial" w:cs="Arial"/>
                <w:sz w:val="24"/>
                <w:szCs w:val="24"/>
              </w:rPr>
            </w:pPr>
          </w:p>
        </w:tc>
      </w:tr>
      <w:tr w:rsidR="00185A2C" w:rsidRPr="00185A2C" w:rsidTr="00B93FD4">
        <w:tc>
          <w:tcPr>
            <w:tcW w:w="1710" w:type="dxa"/>
            <w:vAlign w:val="bottom"/>
          </w:tcPr>
          <w:p w:rsidR="00185A2C" w:rsidRPr="00185A2C" w:rsidRDefault="00185A2C" w:rsidP="00BB7368">
            <w:pPr>
              <w:rPr>
                <w:rFonts w:ascii="Arial" w:hAnsi="Arial" w:cs="Arial"/>
                <w:sz w:val="24"/>
                <w:szCs w:val="24"/>
              </w:rPr>
            </w:pPr>
            <w:r w:rsidRPr="00185A2C">
              <w:rPr>
                <w:rFonts w:ascii="Arial" w:hAnsi="Arial" w:cs="Arial"/>
                <w:sz w:val="24"/>
                <w:szCs w:val="24"/>
              </w:rPr>
              <w:t>Parent Name:</w:t>
            </w:r>
          </w:p>
        </w:tc>
        <w:tc>
          <w:tcPr>
            <w:tcW w:w="5272" w:type="dxa"/>
            <w:tcBorders>
              <w:top w:val="single" w:sz="4" w:space="0" w:color="auto"/>
              <w:bottom w:val="single" w:sz="4" w:space="0" w:color="auto"/>
            </w:tcBorders>
          </w:tcPr>
          <w:p w:rsidR="00185A2C" w:rsidRPr="00185A2C" w:rsidRDefault="00185A2C" w:rsidP="00BB7368">
            <w:pPr>
              <w:spacing w:line="480" w:lineRule="auto"/>
              <w:jc w:val="center"/>
              <w:rPr>
                <w:rFonts w:ascii="Arial" w:hAnsi="Arial" w:cs="Arial"/>
                <w:sz w:val="24"/>
                <w:szCs w:val="24"/>
              </w:rPr>
            </w:pPr>
          </w:p>
        </w:tc>
        <w:tc>
          <w:tcPr>
            <w:tcW w:w="270" w:type="dxa"/>
          </w:tcPr>
          <w:p w:rsidR="00185A2C" w:rsidRPr="00185A2C" w:rsidRDefault="00185A2C" w:rsidP="00BB7368">
            <w:pPr>
              <w:spacing w:line="480" w:lineRule="auto"/>
              <w:jc w:val="center"/>
              <w:rPr>
                <w:rFonts w:ascii="Arial" w:hAnsi="Arial" w:cs="Arial"/>
                <w:sz w:val="24"/>
                <w:szCs w:val="24"/>
              </w:rPr>
            </w:pPr>
          </w:p>
        </w:tc>
        <w:tc>
          <w:tcPr>
            <w:tcW w:w="977" w:type="dxa"/>
            <w:vAlign w:val="bottom"/>
          </w:tcPr>
          <w:p w:rsidR="00185A2C" w:rsidRPr="00185A2C" w:rsidRDefault="00185A2C" w:rsidP="00BB7368">
            <w:pPr>
              <w:rPr>
                <w:rFonts w:ascii="Arial" w:hAnsi="Arial" w:cs="Arial"/>
                <w:sz w:val="24"/>
                <w:szCs w:val="24"/>
              </w:rPr>
            </w:pPr>
            <w:r w:rsidRPr="00185A2C">
              <w:rPr>
                <w:rFonts w:ascii="Arial" w:hAnsi="Arial" w:cs="Arial"/>
                <w:sz w:val="24"/>
                <w:szCs w:val="24"/>
              </w:rPr>
              <w:t>Phone:</w:t>
            </w:r>
          </w:p>
        </w:tc>
        <w:tc>
          <w:tcPr>
            <w:tcW w:w="2319" w:type="dxa"/>
            <w:gridSpan w:val="2"/>
            <w:tcBorders>
              <w:bottom w:val="single" w:sz="4" w:space="0" w:color="auto"/>
            </w:tcBorders>
          </w:tcPr>
          <w:p w:rsidR="00185A2C" w:rsidRPr="00185A2C" w:rsidRDefault="00185A2C" w:rsidP="00BB7368">
            <w:pPr>
              <w:spacing w:line="480" w:lineRule="auto"/>
              <w:jc w:val="center"/>
              <w:rPr>
                <w:rFonts w:ascii="Arial" w:hAnsi="Arial" w:cs="Arial"/>
                <w:sz w:val="24"/>
                <w:szCs w:val="24"/>
              </w:rPr>
            </w:pPr>
          </w:p>
        </w:tc>
      </w:tr>
      <w:tr w:rsidR="00185A2C" w:rsidRPr="00185A2C" w:rsidTr="00B93FD4">
        <w:tc>
          <w:tcPr>
            <w:tcW w:w="1710" w:type="dxa"/>
            <w:vAlign w:val="bottom"/>
          </w:tcPr>
          <w:p w:rsidR="00185A2C" w:rsidRPr="00185A2C" w:rsidRDefault="00185A2C" w:rsidP="00BB7368">
            <w:pPr>
              <w:rPr>
                <w:rFonts w:ascii="Arial" w:hAnsi="Arial" w:cs="Arial"/>
                <w:sz w:val="24"/>
                <w:szCs w:val="24"/>
              </w:rPr>
            </w:pPr>
            <w:r w:rsidRPr="00185A2C">
              <w:rPr>
                <w:rFonts w:ascii="Arial" w:hAnsi="Arial" w:cs="Arial"/>
                <w:sz w:val="24"/>
                <w:szCs w:val="24"/>
              </w:rPr>
              <w:t>Parent Email:</w:t>
            </w:r>
          </w:p>
        </w:tc>
        <w:tc>
          <w:tcPr>
            <w:tcW w:w="5272" w:type="dxa"/>
            <w:tcBorders>
              <w:top w:val="single" w:sz="4" w:space="0" w:color="auto"/>
              <w:bottom w:val="single" w:sz="4" w:space="0" w:color="auto"/>
            </w:tcBorders>
          </w:tcPr>
          <w:p w:rsidR="00185A2C" w:rsidRPr="00185A2C" w:rsidRDefault="00185A2C" w:rsidP="00BB7368">
            <w:pPr>
              <w:spacing w:line="480" w:lineRule="auto"/>
              <w:jc w:val="center"/>
              <w:rPr>
                <w:rFonts w:ascii="Arial" w:hAnsi="Arial" w:cs="Arial"/>
                <w:sz w:val="24"/>
                <w:szCs w:val="24"/>
              </w:rPr>
            </w:pPr>
          </w:p>
        </w:tc>
        <w:tc>
          <w:tcPr>
            <w:tcW w:w="270" w:type="dxa"/>
          </w:tcPr>
          <w:p w:rsidR="00185A2C" w:rsidRPr="00185A2C" w:rsidRDefault="00185A2C" w:rsidP="00BB7368">
            <w:pPr>
              <w:spacing w:line="480" w:lineRule="auto"/>
              <w:jc w:val="center"/>
              <w:rPr>
                <w:rFonts w:ascii="Arial" w:hAnsi="Arial" w:cs="Arial"/>
                <w:sz w:val="24"/>
                <w:szCs w:val="24"/>
              </w:rPr>
            </w:pPr>
          </w:p>
        </w:tc>
        <w:tc>
          <w:tcPr>
            <w:tcW w:w="977" w:type="dxa"/>
            <w:vAlign w:val="bottom"/>
          </w:tcPr>
          <w:p w:rsidR="00185A2C" w:rsidRPr="00185A2C" w:rsidRDefault="00185A2C" w:rsidP="00BB7368">
            <w:pPr>
              <w:rPr>
                <w:rFonts w:ascii="Arial" w:hAnsi="Arial" w:cs="Arial"/>
                <w:sz w:val="24"/>
                <w:szCs w:val="24"/>
              </w:rPr>
            </w:pPr>
          </w:p>
        </w:tc>
        <w:tc>
          <w:tcPr>
            <w:tcW w:w="1029" w:type="dxa"/>
            <w:tcBorders>
              <w:top w:val="single" w:sz="4" w:space="0" w:color="auto"/>
            </w:tcBorders>
          </w:tcPr>
          <w:p w:rsidR="00185A2C" w:rsidRPr="00185A2C" w:rsidRDefault="00185A2C" w:rsidP="00BB7368">
            <w:pPr>
              <w:spacing w:line="480" w:lineRule="auto"/>
              <w:jc w:val="center"/>
              <w:rPr>
                <w:rFonts w:ascii="Arial" w:hAnsi="Arial" w:cs="Arial"/>
                <w:sz w:val="24"/>
                <w:szCs w:val="24"/>
              </w:rPr>
            </w:pPr>
          </w:p>
        </w:tc>
        <w:tc>
          <w:tcPr>
            <w:tcW w:w="1290" w:type="dxa"/>
            <w:tcBorders>
              <w:top w:val="single" w:sz="4" w:space="0" w:color="auto"/>
            </w:tcBorders>
          </w:tcPr>
          <w:p w:rsidR="00185A2C" w:rsidRPr="00185A2C" w:rsidRDefault="00185A2C" w:rsidP="00BB7368">
            <w:pPr>
              <w:spacing w:line="480" w:lineRule="auto"/>
              <w:jc w:val="center"/>
              <w:rPr>
                <w:rFonts w:ascii="Arial" w:hAnsi="Arial" w:cs="Arial"/>
                <w:sz w:val="24"/>
                <w:szCs w:val="24"/>
              </w:rPr>
            </w:pPr>
          </w:p>
        </w:tc>
      </w:tr>
    </w:tbl>
    <w:p w:rsidR="00185A2C" w:rsidRPr="00185A2C" w:rsidRDefault="00185A2C" w:rsidP="00B93FD4">
      <w:pPr>
        <w:pStyle w:val="ListParagraph"/>
        <w:spacing w:after="0"/>
        <w:rPr>
          <w:rFonts w:ascii="Arial" w:hAnsi="Arial" w:cs="Arial"/>
          <w:sz w:val="16"/>
        </w:rPr>
      </w:pPr>
      <w:r w:rsidRPr="00185A2C">
        <w:rPr>
          <w:rFonts w:ascii="Arial" w:hAnsi="Arial" w:cs="Arial"/>
          <w:sz w:val="16"/>
        </w:rPr>
        <w:tab/>
      </w:r>
    </w:p>
    <w:tbl>
      <w:tblPr>
        <w:tblStyle w:val="TableGrid"/>
        <w:tblW w:w="0" w:type="auto"/>
        <w:tblInd w:w="-5" w:type="dxa"/>
        <w:tblLook w:val="04A0" w:firstRow="1" w:lastRow="0" w:firstColumn="1" w:lastColumn="0" w:noHBand="0" w:noVBand="1"/>
      </w:tblPr>
      <w:tblGrid>
        <w:gridCol w:w="2898"/>
        <w:gridCol w:w="1890"/>
      </w:tblGrid>
      <w:tr w:rsidR="00185A2C" w:rsidRPr="00185A2C" w:rsidTr="00B93FD4">
        <w:trPr>
          <w:trHeight w:val="584"/>
        </w:trPr>
        <w:tc>
          <w:tcPr>
            <w:tcW w:w="2898" w:type="dxa"/>
            <w:vAlign w:val="center"/>
          </w:tcPr>
          <w:p w:rsidR="00185A2C" w:rsidRPr="00185A2C" w:rsidRDefault="00185A2C" w:rsidP="00BB7368">
            <w:pPr>
              <w:jc w:val="right"/>
              <w:rPr>
                <w:rFonts w:ascii="Arial" w:hAnsi="Arial" w:cs="Arial"/>
                <w:sz w:val="24"/>
              </w:rPr>
            </w:pPr>
            <w:r w:rsidRPr="00185A2C">
              <w:rPr>
                <w:rFonts w:ascii="Arial" w:hAnsi="Arial" w:cs="Arial"/>
                <w:sz w:val="24"/>
              </w:rPr>
              <w:t>Membership dues</w:t>
            </w:r>
          </w:p>
        </w:tc>
        <w:tc>
          <w:tcPr>
            <w:tcW w:w="1890" w:type="dxa"/>
            <w:vAlign w:val="center"/>
          </w:tcPr>
          <w:p w:rsidR="00185A2C" w:rsidRPr="00185A2C" w:rsidRDefault="00185A2C" w:rsidP="00BB7368">
            <w:pPr>
              <w:jc w:val="center"/>
              <w:rPr>
                <w:rFonts w:ascii="Arial" w:hAnsi="Arial" w:cs="Arial"/>
                <w:sz w:val="24"/>
              </w:rPr>
            </w:pPr>
            <w:r w:rsidRPr="00185A2C">
              <w:rPr>
                <w:rFonts w:ascii="Arial" w:hAnsi="Arial" w:cs="Arial"/>
                <w:sz w:val="24"/>
              </w:rPr>
              <w:t>$20.00</w:t>
            </w:r>
          </w:p>
        </w:tc>
      </w:tr>
      <w:tr w:rsidR="00185A2C" w:rsidRPr="00185A2C" w:rsidTr="00B93FD4">
        <w:trPr>
          <w:trHeight w:val="530"/>
        </w:trPr>
        <w:tc>
          <w:tcPr>
            <w:tcW w:w="2898" w:type="dxa"/>
            <w:vAlign w:val="center"/>
          </w:tcPr>
          <w:p w:rsidR="00185A2C" w:rsidRPr="00185A2C" w:rsidRDefault="00185A2C" w:rsidP="00BB7368">
            <w:pPr>
              <w:jc w:val="right"/>
              <w:rPr>
                <w:rFonts w:ascii="Arial" w:hAnsi="Arial" w:cs="Arial"/>
                <w:sz w:val="24"/>
              </w:rPr>
            </w:pPr>
            <w:r w:rsidRPr="00185A2C">
              <w:rPr>
                <w:rFonts w:ascii="Arial" w:hAnsi="Arial" w:cs="Arial"/>
                <w:sz w:val="24"/>
              </w:rPr>
              <w:t>Donation (Tax Deductible)</w:t>
            </w:r>
          </w:p>
        </w:tc>
        <w:tc>
          <w:tcPr>
            <w:tcW w:w="1890" w:type="dxa"/>
            <w:vAlign w:val="center"/>
          </w:tcPr>
          <w:p w:rsidR="00185A2C" w:rsidRPr="00185A2C" w:rsidRDefault="00185A2C" w:rsidP="00BB7368">
            <w:pPr>
              <w:jc w:val="center"/>
              <w:rPr>
                <w:rFonts w:ascii="Arial" w:hAnsi="Arial" w:cs="Arial"/>
                <w:sz w:val="24"/>
              </w:rPr>
            </w:pPr>
          </w:p>
        </w:tc>
      </w:tr>
      <w:tr w:rsidR="00185A2C" w:rsidRPr="00185A2C" w:rsidTr="00B93FD4">
        <w:trPr>
          <w:trHeight w:val="530"/>
        </w:trPr>
        <w:tc>
          <w:tcPr>
            <w:tcW w:w="2898" w:type="dxa"/>
            <w:vAlign w:val="center"/>
          </w:tcPr>
          <w:p w:rsidR="00185A2C" w:rsidRPr="00185A2C" w:rsidRDefault="00185A2C" w:rsidP="00BB7368">
            <w:pPr>
              <w:jc w:val="right"/>
              <w:rPr>
                <w:rFonts w:ascii="Arial" w:hAnsi="Arial" w:cs="Arial"/>
                <w:sz w:val="24"/>
              </w:rPr>
            </w:pPr>
            <w:r w:rsidRPr="00185A2C">
              <w:rPr>
                <w:rFonts w:ascii="Arial" w:hAnsi="Arial" w:cs="Arial"/>
                <w:sz w:val="24"/>
              </w:rPr>
              <w:t>TOTAL</w:t>
            </w:r>
          </w:p>
        </w:tc>
        <w:tc>
          <w:tcPr>
            <w:tcW w:w="1890" w:type="dxa"/>
            <w:vAlign w:val="center"/>
          </w:tcPr>
          <w:p w:rsidR="00185A2C" w:rsidRPr="00185A2C" w:rsidRDefault="00185A2C" w:rsidP="00BB7368">
            <w:pPr>
              <w:jc w:val="center"/>
              <w:rPr>
                <w:rFonts w:ascii="Arial" w:hAnsi="Arial" w:cs="Arial"/>
                <w:sz w:val="24"/>
              </w:rPr>
            </w:pPr>
          </w:p>
        </w:tc>
      </w:tr>
    </w:tbl>
    <w:p w:rsidR="00185A2C" w:rsidRPr="00B93FD4" w:rsidRDefault="00185A2C" w:rsidP="00B93FD4">
      <w:pPr>
        <w:spacing w:after="0"/>
        <w:ind w:left="360"/>
        <w:rPr>
          <w:rFonts w:ascii="Arial" w:hAnsi="Arial" w:cs="Arial"/>
          <w:sz w:val="24"/>
        </w:rPr>
      </w:pPr>
    </w:p>
    <w:p w:rsidR="00185A2C" w:rsidRPr="00B93FD4" w:rsidRDefault="00185A2C" w:rsidP="00B93FD4">
      <w:pPr>
        <w:ind w:left="360"/>
        <w:rPr>
          <w:rFonts w:ascii="Arial" w:hAnsi="Arial" w:cs="Arial"/>
          <w:sz w:val="24"/>
          <w:u w:val="single"/>
        </w:rPr>
      </w:pPr>
      <w:r w:rsidRPr="00B93FD4">
        <w:rPr>
          <w:rFonts w:ascii="Arial" w:hAnsi="Arial" w:cs="Arial"/>
          <w:sz w:val="24"/>
          <w:u w:val="single"/>
        </w:rPr>
        <w:t>Office Use Only</w:t>
      </w:r>
    </w:p>
    <w:p w:rsidR="00185A2C" w:rsidRPr="00B93FD4" w:rsidRDefault="00185A2C" w:rsidP="00B93FD4">
      <w:pPr>
        <w:spacing w:after="0" w:line="480" w:lineRule="auto"/>
        <w:ind w:left="360" w:right="-990"/>
        <w:rPr>
          <w:rFonts w:ascii="Arial" w:hAnsi="Arial" w:cs="Arial"/>
          <w:sz w:val="24"/>
        </w:rPr>
      </w:pPr>
      <w:r w:rsidRPr="00B93FD4">
        <w:rPr>
          <w:rFonts w:ascii="Arial" w:hAnsi="Arial" w:cs="Arial"/>
          <w:sz w:val="24"/>
        </w:rPr>
        <w:t>Payment Type:</w:t>
      </w:r>
      <w:r w:rsidRPr="00B93FD4">
        <w:rPr>
          <w:rFonts w:ascii="Arial" w:hAnsi="Arial" w:cs="Arial"/>
          <w:sz w:val="24"/>
        </w:rPr>
        <w:tab/>
        <w:t>_____</w:t>
      </w:r>
      <w:r w:rsidRPr="00B93FD4">
        <w:rPr>
          <w:rFonts w:ascii="Arial" w:hAnsi="Arial" w:cs="Arial"/>
          <w:sz w:val="24"/>
        </w:rPr>
        <w:tab/>
        <w:t>Cash</w:t>
      </w:r>
      <w:r w:rsidRPr="00B93FD4">
        <w:rPr>
          <w:rFonts w:ascii="Arial" w:hAnsi="Arial" w:cs="Arial"/>
          <w:sz w:val="24"/>
        </w:rPr>
        <w:tab/>
        <w:t>_____</w:t>
      </w:r>
      <w:r w:rsidRPr="00B93FD4">
        <w:rPr>
          <w:rFonts w:ascii="Arial" w:hAnsi="Arial" w:cs="Arial"/>
          <w:sz w:val="24"/>
        </w:rPr>
        <w:tab/>
        <w:t>Check</w:t>
      </w:r>
      <w:r w:rsidRPr="00B93FD4">
        <w:rPr>
          <w:rFonts w:ascii="Arial" w:hAnsi="Arial" w:cs="Arial"/>
          <w:sz w:val="24"/>
        </w:rPr>
        <w:tab/>
        <w:t>_____</w:t>
      </w:r>
      <w:r w:rsidRPr="00B93FD4">
        <w:rPr>
          <w:rFonts w:ascii="Arial" w:hAnsi="Arial" w:cs="Arial"/>
          <w:sz w:val="24"/>
        </w:rPr>
        <w:tab/>
        <w:t>Credit</w:t>
      </w:r>
      <w:r w:rsidRPr="00B93FD4">
        <w:rPr>
          <w:rFonts w:ascii="Arial" w:hAnsi="Arial" w:cs="Arial"/>
          <w:sz w:val="24"/>
        </w:rPr>
        <w:tab/>
        <w:t xml:space="preserve">      Square #: _____________</w:t>
      </w:r>
    </w:p>
    <w:p w:rsidR="00185A2C" w:rsidRPr="00B93FD4" w:rsidRDefault="00B93FD4" w:rsidP="00B93FD4">
      <w:pPr>
        <w:ind w:left="360" w:right="-990"/>
        <w:rPr>
          <w:rFonts w:ascii="Arial" w:hAnsi="Arial" w:cs="Arial"/>
          <w:sz w:val="24"/>
        </w:rPr>
      </w:pPr>
      <w:r>
        <w:rPr>
          <w:rFonts w:ascii="Arial" w:hAnsi="Arial" w:cs="Arial"/>
          <w:sz w:val="24"/>
        </w:rPr>
        <w:t>Check #/Bank</w:t>
      </w:r>
      <w:r w:rsidR="00185A2C" w:rsidRPr="00B93FD4">
        <w:rPr>
          <w:rFonts w:ascii="Arial" w:hAnsi="Arial" w:cs="Arial"/>
          <w:sz w:val="24"/>
        </w:rPr>
        <w:t>:</w:t>
      </w:r>
      <w:r>
        <w:rPr>
          <w:rFonts w:ascii="Arial" w:hAnsi="Arial" w:cs="Arial"/>
          <w:sz w:val="24"/>
        </w:rPr>
        <w:t xml:space="preserve"> ____________________</w:t>
      </w:r>
      <w:r>
        <w:rPr>
          <w:rFonts w:ascii="Arial" w:hAnsi="Arial" w:cs="Arial"/>
          <w:sz w:val="24"/>
        </w:rPr>
        <w:tab/>
        <w:t>Rec’d by: __________     Date Rec’d: ___________</w:t>
      </w:r>
    </w:p>
    <w:p w:rsidR="00BE3F44" w:rsidRPr="00185A2C" w:rsidRDefault="00BE3F44" w:rsidP="00BE3F44">
      <w:pPr>
        <w:rPr>
          <w:rFonts w:ascii="Arial" w:hAnsi="Arial" w:cs="Arial"/>
        </w:rPr>
      </w:pPr>
    </w:p>
    <w:sectPr w:rsidR="00BE3F44" w:rsidRPr="00185A2C" w:rsidSect="00B93F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F7C2C"/>
    <w:multiLevelType w:val="hybridMultilevel"/>
    <w:tmpl w:val="E9028AC4"/>
    <w:lvl w:ilvl="0" w:tplc="1CA8A9E2">
      <w:start w:val="2019"/>
      <w:numFmt w:val="decimal"/>
      <w:lvlText w:val="%1"/>
      <w:lvlJc w:val="left"/>
      <w:pPr>
        <w:ind w:left="1140" w:hanging="780"/>
      </w:pPr>
      <w:rPr>
        <w:rFonts w:hint="default"/>
        <w:color w:val="auto"/>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BE1F13"/>
    <w:multiLevelType w:val="multilevel"/>
    <w:tmpl w:val="907C8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9C3001"/>
    <w:multiLevelType w:val="multilevel"/>
    <w:tmpl w:val="804C5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420"/>
        </w:tabs>
        <w:ind w:left="342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2C180A"/>
    <w:multiLevelType w:val="multilevel"/>
    <w:tmpl w:val="E90C2284"/>
    <w:lvl w:ilvl="0">
      <w:start w:val="2019"/>
      <w:numFmt w:val="decimal"/>
      <w:lvlText w:val="%1"/>
      <w:lvlJc w:val="left"/>
      <w:pPr>
        <w:ind w:left="1290" w:hanging="1290"/>
      </w:pPr>
      <w:rPr>
        <w:rFonts w:hint="default"/>
        <w:color w:val="auto"/>
        <w:sz w:val="36"/>
      </w:rPr>
    </w:lvl>
    <w:lvl w:ilvl="1">
      <w:start w:val="20"/>
      <w:numFmt w:val="decimal"/>
      <w:lvlText w:val="%1-%2"/>
      <w:lvlJc w:val="left"/>
      <w:pPr>
        <w:ind w:left="3210" w:hanging="1290"/>
      </w:pPr>
      <w:rPr>
        <w:rFonts w:hint="default"/>
        <w:color w:val="auto"/>
        <w:sz w:val="36"/>
      </w:rPr>
    </w:lvl>
    <w:lvl w:ilvl="2">
      <w:start w:val="1"/>
      <w:numFmt w:val="decimal"/>
      <w:lvlText w:val="%1-%2.%3"/>
      <w:lvlJc w:val="left"/>
      <w:pPr>
        <w:ind w:left="5130" w:hanging="1290"/>
      </w:pPr>
      <w:rPr>
        <w:rFonts w:hint="default"/>
        <w:color w:val="auto"/>
        <w:sz w:val="36"/>
      </w:rPr>
    </w:lvl>
    <w:lvl w:ilvl="3">
      <w:start w:val="1"/>
      <w:numFmt w:val="decimal"/>
      <w:lvlText w:val="%1-%2.%3.%4"/>
      <w:lvlJc w:val="left"/>
      <w:pPr>
        <w:ind w:left="7050" w:hanging="1290"/>
      </w:pPr>
      <w:rPr>
        <w:rFonts w:hint="default"/>
        <w:color w:val="auto"/>
        <w:sz w:val="36"/>
      </w:rPr>
    </w:lvl>
    <w:lvl w:ilvl="4">
      <w:start w:val="1"/>
      <w:numFmt w:val="decimal"/>
      <w:lvlText w:val="%1-%2.%3.%4.%5"/>
      <w:lvlJc w:val="left"/>
      <w:pPr>
        <w:ind w:left="8970" w:hanging="1290"/>
      </w:pPr>
      <w:rPr>
        <w:rFonts w:hint="default"/>
        <w:color w:val="auto"/>
        <w:sz w:val="36"/>
      </w:rPr>
    </w:lvl>
    <w:lvl w:ilvl="5">
      <w:start w:val="1"/>
      <w:numFmt w:val="decimal"/>
      <w:lvlText w:val="%1-%2.%3.%4.%5.%6"/>
      <w:lvlJc w:val="left"/>
      <w:pPr>
        <w:ind w:left="10890" w:hanging="1290"/>
      </w:pPr>
      <w:rPr>
        <w:rFonts w:hint="default"/>
        <w:color w:val="auto"/>
        <w:sz w:val="36"/>
      </w:rPr>
    </w:lvl>
    <w:lvl w:ilvl="6">
      <w:start w:val="1"/>
      <w:numFmt w:val="decimal"/>
      <w:lvlText w:val="%1-%2.%3.%4.%5.%6.%7"/>
      <w:lvlJc w:val="left"/>
      <w:pPr>
        <w:ind w:left="12960" w:hanging="1440"/>
      </w:pPr>
      <w:rPr>
        <w:rFonts w:hint="default"/>
        <w:color w:val="auto"/>
        <w:sz w:val="36"/>
      </w:rPr>
    </w:lvl>
    <w:lvl w:ilvl="7">
      <w:start w:val="1"/>
      <w:numFmt w:val="decimal"/>
      <w:lvlText w:val="%1-%2.%3.%4.%5.%6.%7.%8"/>
      <w:lvlJc w:val="left"/>
      <w:pPr>
        <w:ind w:left="14880" w:hanging="1440"/>
      </w:pPr>
      <w:rPr>
        <w:rFonts w:hint="default"/>
        <w:color w:val="auto"/>
        <w:sz w:val="36"/>
      </w:rPr>
    </w:lvl>
    <w:lvl w:ilvl="8">
      <w:start w:val="1"/>
      <w:numFmt w:val="decimal"/>
      <w:lvlText w:val="%1-%2.%3.%4.%5.%6.%7.%8.%9"/>
      <w:lvlJc w:val="left"/>
      <w:pPr>
        <w:ind w:left="17160" w:hanging="1800"/>
      </w:pPr>
      <w:rPr>
        <w:rFonts w:hint="default"/>
        <w:color w:val="auto"/>
        <w:sz w:val="36"/>
      </w:rPr>
    </w:lvl>
  </w:abstractNum>
  <w:abstractNum w:abstractNumId="4" w15:restartNumberingAfterBreak="0">
    <w:nsid w:val="4A9B5C2D"/>
    <w:multiLevelType w:val="multilevel"/>
    <w:tmpl w:val="CD280CB2"/>
    <w:lvl w:ilvl="0">
      <w:start w:val="2019"/>
      <w:numFmt w:val="decimal"/>
      <w:lvlText w:val="%1"/>
      <w:lvlJc w:val="left"/>
      <w:pPr>
        <w:ind w:left="1290" w:hanging="1290"/>
      </w:pPr>
      <w:rPr>
        <w:rFonts w:hint="default"/>
        <w:color w:val="auto"/>
        <w:sz w:val="36"/>
      </w:rPr>
    </w:lvl>
    <w:lvl w:ilvl="1">
      <w:start w:val="20"/>
      <w:numFmt w:val="decimal"/>
      <w:lvlText w:val="%1-%2"/>
      <w:lvlJc w:val="left"/>
      <w:pPr>
        <w:ind w:left="4500" w:hanging="1290"/>
      </w:pPr>
      <w:rPr>
        <w:rFonts w:hint="default"/>
        <w:color w:val="auto"/>
        <w:sz w:val="36"/>
      </w:rPr>
    </w:lvl>
    <w:lvl w:ilvl="2">
      <w:start w:val="1"/>
      <w:numFmt w:val="decimal"/>
      <w:lvlText w:val="%1-%2.%3"/>
      <w:lvlJc w:val="left"/>
      <w:pPr>
        <w:ind w:left="7710" w:hanging="1290"/>
      </w:pPr>
      <w:rPr>
        <w:rFonts w:hint="default"/>
        <w:color w:val="auto"/>
        <w:sz w:val="36"/>
      </w:rPr>
    </w:lvl>
    <w:lvl w:ilvl="3">
      <w:start w:val="1"/>
      <w:numFmt w:val="decimal"/>
      <w:lvlText w:val="%1-%2.%3.%4"/>
      <w:lvlJc w:val="left"/>
      <w:pPr>
        <w:ind w:left="10920" w:hanging="1290"/>
      </w:pPr>
      <w:rPr>
        <w:rFonts w:hint="default"/>
        <w:color w:val="auto"/>
        <w:sz w:val="36"/>
      </w:rPr>
    </w:lvl>
    <w:lvl w:ilvl="4">
      <w:start w:val="1"/>
      <w:numFmt w:val="decimal"/>
      <w:lvlText w:val="%1-%2.%3.%4.%5"/>
      <w:lvlJc w:val="left"/>
      <w:pPr>
        <w:ind w:left="14130" w:hanging="1290"/>
      </w:pPr>
      <w:rPr>
        <w:rFonts w:hint="default"/>
        <w:color w:val="auto"/>
        <w:sz w:val="36"/>
      </w:rPr>
    </w:lvl>
    <w:lvl w:ilvl="5">
      <w:start w:val="1"/>
      <w:numFmt w:val="decimal"/>
      <w:lvlText w:val="%1-%2.%3.%4.%5.%6"/>
      <w:lvlJc w:val="left"/>
      <w:pPr>
        <w:ind w:left="17340" w:hanging="1290"/>
      </w:pPr>
      <w:rPr>
        <w:rFonts w:hint="default"/>
        <w:color w:val="auto"/>
        <w:sz w:val="36"/>
      </w:rPr>
    </w:lvl>
    <w:lvl w:ilvl="6">
      <w:start w:val="1"/>
      <w:numFmt w:val="decimal"/>
      <w:lvlText w:val="%1-%2.%3.%4.%5.%6.%7"/>
      <w:lvlJc w:val="left"/>
      <w:pPr>
        <w:ind w:left="20700" w:hanging="1440"/>
      </w:pPr>
      <w:rPr>
        <w:rFonts w:hint="default"/>
        <w:color w:val="auto"/>
        <w:sz w:val="36"/>
      </w:rPr>
    </w:lvl>
    <w:lvl w:ilvl="7">
      <w:start w:val="1"/>
      <w:numFmt w:val="decimal"/>
      <w:lvlText w:val="%1-%2.%3.%4.%5.%6.%7.%8"/>
      <w:lvlJc w:val="left"/>
      <w:pPr>
        <w:ind w:left="23910" w:hanging="1440"/>
      </w:pPr>
      <w:rPr>
        <w:rFonts w:hint="default"/>
        <w:color w:val="auto"/>
        <w:sz w:val="36"/>
      </w:rPr>
    </w:lvl>
    <w:lvl w:ilvl="8">
      <w:start w:val="1"/>
      <w:numFmt w:val="decimal"/>
      <w:lvlText w:val="%1-%2.%3.%4.%5.%6.%7.%8.%9"/>
      <w:lvlJc w:val="left"/>
      <w:pPr>
        <w:ind w:left="27480" w:hanging="1800"/>
      </w:pPr>
      <w:rPr>
        <w:rFonts w:hint="default"/>
        <w:color w:val="auto"/>
        <w:sz w:val="36"/>
      </w:rPr>
    </w:lvl>
  </w:abstractNum>
  <w:abstractNum w:abstractNumId="5" w15:restartNumberingAfterBreak="0">
    <w:nsid w:val="4B897C2A"/>
    <w:multiLevelType w:val="hybridMultilevel"/>
    <w:tmpl w:val="E27072AA"/>
    <w:lvl w:ilvl="0" w:tplc="C798B18C">
      <w:start w:val="2019"/>
      <w:numFmt w:val="decimal"/>
      <w:lvlText w:val="%1"/>
      <w:lvlJc w:val="left"/>
      <w:pPr>
        <w:ind w:left="1920" w:hanging="780"/>
      </w:pPr>
      <w:rPr>
        <w:rFonts w:hint="default"/>
        <w:color w:val="auto"/>
        <w:sz w:val="36"/>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2"/>
  </w:num>
  <w:num w:numId="2">
    <w:abstractNumId w:val="1"/>
  </w:num>
  <w:num w:numId="3">
    <w:abstractNumId w:val="1"/>
    <w:lvlOverride w:ilvl="1">
      <w:lvl w:ilvl="1">
        <w:numFmt w:val="bullet"/>
        <w:lvlText w:val=""/>
        <w:lvlJc w:val="left"/>
        <w:pPr>
          <w:tabs>
            <w:tab w:val="num" w:pos="1440"/>
          </w:tabs>
          <w:ind w:left="1440" w:hanging="360"/>
        </w:pPr>
        <w:rPr>
          <w:rFonts w:ascii="Symbol" w:hAnsi="Symbol" w:hint="default"/>
          <w:sz w:val="20"/>
        </w:rPr>
      </w:lvl>
    </w:lvlOverride>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44"/>
    <w:rsid w:val="00185A2C"/>
    <w:rsid w:val="002C0526"/>
    <w:rsid w:val="006A04F8"/>
    <w:rsid w:val="00B93FD4"/>
    <w:rsid w:val="00BE3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91F07-DA6E-4FC0-9D70-89A70CF27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3F44"/>
    <w:rPr>
      <w:color w:val="0000FF"/>
      <w:u w:val="single"/>
    </w:rPr>
  </w:style>
  <w:style w:type="paragraph" w:styleId="BalloonText">
    <w:name w:val="Balloon Text"/>
    <w:basedOn w:val="Normal"/>
    <w:link w:val="BalloonTextChar"/>
    <w:uiPriority w:val="99"/>
    <w:semiHidden/>
    <w:unhideWhenUsed/>
    <w:rsid w:val="00BE3F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F44"/>
    <w:rPr>
      <w:rFonts w:ascii="Segoe UI" w:hAnsi="Segoe UI" w:cs="Segoe UI"/>
      <w:sz w:val="18"/>
      <w:szCs w:val="18"/>
    </w:rPr>
  </w:style>
  <w:style w:type="paragraph" w:styleId="NormalWeb">
    <w:name w:val="Normal (Web)"/>
    <w:basedOn w:val="Normal"/>
    <w:uiPriority w:val="99"/>
    <w:semiHidden/>
    <w:unhideWhenUsed/>
    <w:rsid w:val="00185A2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85A2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5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25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Hawaiian Telcom</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Takemi Nakasone</dc:creator>
  <cp:keywords/>
  <dc:description/>
  <cp:lastModifiedBy>Takemi Nakasone</cp:lastModifiedBy>
  <cp:revision>2</cp:revision>
  <cp:lastPrinted>2019-08-08T01:32:00Z</cp:lastPrinted>
  <dcterms:created xsi:type="dcterms:W3CDTF">2019-08-09T21:36:00Z</dcterms:created>
  <dcterms:modified xsi:type="dcterms:W3CDTF">2019-08-09T21:36:00Z</dcterms:modified>
</cp:coreProperties>
</file>